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E798D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 w14:paraId="36418B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 w14:paraId="24A664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眼耳鼻喉科医疗器械采购清单及参数要求</w:t>
      </w:r>
    </w:p>
    <w:p w14:paraId="70D269D4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ADBA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一、采购清单</w:t>
      </w:r>
    </w:p>
    <w:tbl>
      <w:tblPr>
        <w:tblStyle w:val="3"/>
        <w:tblW w:w="9618" w:type="dxa"/>
        <w:tblInd w:w="-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944"/>
        <w:gridCol w:w="852"/>
        <w:gridCol w:w="799"/>
        <w:gridCol w:w="1755"/>
        <w:gridCol w:w="1553"/>
        <w:gridCol w:w="885"/>
      </w:tblGrid>
      <w:tr w14:paraId="1EF24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24A36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44" w:type="dxa"/>
          </w:tcPr>
          <w:p w14:paraId="7D8CB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852" w:type="dxa"/>
          </w:tcPr>
          <w:p w14:paraId="746C8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799" w:type="dxa"/>
          </w:tcPr>
          <w:p w14:paraId="64AF0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755" w:type="dxa"/>
          </w:tcPr>
          <w:p w14:paraId="55892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553" w:type="dxa"/>
          </w:tcPr>
          <w:p w14:paraId="56336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  <w:p w14:paraId="46E55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85" w:type="dxa"/>
          </w:tcPr>
          <w:p w14:paraId="42E2A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BF6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32CEE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A04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镰状刀</w:t>
            </w:r>
          </w:p>
        </w:tc>
        <w:tc>
          <w:tcPr>
            <w:tcW w:w="852" w:type="dxa"/>
          </w:tcPr>
          <w:p w14:paraId="3C12B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799" w:type="dxa"/>
          </w:tcPr>
          <w:p w14:paraId="0EA90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</w:tcPr>
          <w:p w14:paraId="64380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  <w:tc>
          <w:tcPr>
            <w:tcW w:w="1553" w:type="dxa"/>
            <w:shd w:val="clear" w:color="auto" w:fill="auto"/>
            <w:vAlign w:val="top"/>
          </w:tcPr>
          <w:p w14:paraId="3F7CE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  <w:tc>
          <w:tcPr>
            <w:tcW w:w="885" w:type="dxa"/>
          </w:tcPr>
          <w:p w14:paraId="78C7D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426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4263D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306E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探针（上颌窦探针）</w:t>
            </w:r>
          </w:p>
        </w:tc>
        <w:tc>
          <w:tcPr>
            <w:tcW w:w="852" w:type="dxa"/>
          </w:tcPr>
          <w:p w14:paraId="6466C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799" w:type="dxa"/>
          </w:tcPr>
          <w:p w14:paraId="0570F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</w:tcPr>
          <w:p w14:paraId="63315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1553" w:type="dxa"/>
            <w:shd w:val="clear" w:color="auto" w:fill="auto"/>
            <w:vAlign w:val="top"/>
          </w:tcPr>
          <w:p w14:paraId="78A0A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885" w:type="dxa"/>
          </w:tcPr>
          <w:p w14:paraId="5DB94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C21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4825D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31BA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咬骨钳（鼻窦咬骨钳）</w:t>
            </w:r>
          </w:p>
        </w:tc>
        <w:tc>
          <w:tcPr>
            <w:tcW w:w="852" w:type="dxa"/>
          </w:tcPr>
          <w:p w14:paraId="4EF41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799" w:type="dxa"/>
          </w:tcPr>
          <w:p w14:paraId="208AA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</w:tcPr>
          <w:p w14:paraId="2575E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2600</w:t>
            </w:r>
          </w:p>
        </w:tc>
        <w:tc>
          <w:tcPr>
            <w:tcW w:w="1553" w:type="dxa"/>
            <w:shd w:val="clear" w:color="auto" w:fill="auto"/>
            <w:vAlign w:val="top"/>
          </w:tcPr>
          <w:p w14:paraId="0B491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2600</w:t>
            </w:r>
          </w:p>
        </w:tc>
        <w:tc>
          <w:tcPr>
            <w:tcW w:w="885" w:type="dxa"/>
          </w:tcPr>
          <w:p w14:paraId="44809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2805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5C4FC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5899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鼻咬切钳</w:t>
            </w:r>
          </w:p>
        </w:tc>
        <w:tc>
          <w:tcPr>
            <w:tcW w:w="852" w:type="dxa"/>
          </w:tcPr>
          <w:p w14:paraId="17319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799" w:type="dxa"/>
          </w:tcPr>
          <w:p w14:paraId="46EE6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</w:tcPr>
          <w:p w14:paraId="0EDDB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2500</w:t>
            </w:r>
          </w:p>
        </w:tc>
        <w:tc>
          <w:tcPr>
            <w:tcW w:w="1553" w:type="dxa"/>
            <w:shd w:val="clear" w:color="auto" w:fill="auto"/>
            <w:vAlign w:val="top"/>
          </w:tcPr>
          <w:p w14:paraId="08A20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2500</w:t>
            </w:r>
          </w:p>
        </w:tc>
        <w:tc>
          <w:tcPr>
            <w:tcW w:w="885" w:type="dxa"/>
          </w:tcPr>
          <w:p w14:paraId="24921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90A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526BC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DD2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弯吸头（鼻腔吸引管）</w:t>
            </w:r>
          </w:p>
        </w:tc>
        <w:tc>
          <w:tcPr>
            <w:tcW w:w="852" w:type="dxa"/>
          </w:tcPr>
          <w:p w14:paraId="3F8EC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799" w:type="dxa"/>
          </w:tcPr>
          <w:p w14:paraId="14402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</w:tcPr>
          <w:p w14:paraId="66FD5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1553" w:type="dxa"/>
            <w:shd w:val="clear" w:color="auto" w:fill="auto"/>
            <w:vAlign w:val="top"/>
          </w:tcPr>
          <w:p w14:paraId="1A33F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885" w:type="dxa"/>
          </w:tcPr>
          <w:p w14:paraId="16F56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82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31696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58FF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骨膜剥（鼻骨膜剥离器）</w:t>
            </w:r>
          </w:p>
        </w:tc>
        <w:tc>
          <w:tcPr>
            <w:tcW w:w="852" w:type="dxa"/>
          </w:tcPr>
          <w:p w14:paraId="1DEFF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799" w:type="dxa"/>
          </w:tcPr>
          <w:p w14:paraId="38DDD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</w:tcPr>
          <w:p w14:paraId="352FF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600</w:t>
            </w:r>
          </w:p>
        </w:tc>
        <w:tc>
          <w:tcPr>
            <w:tcW w:w="1553" w:type="dxa"/>
            <w:shd w:val="clear" w:color="auto" w:fill="auto"/>
            <w:vAlign w:val="top"/>
          </w:tcPr>
          <w:p w14:paraId="3D270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600</w:t>
            </w:r>
          </w:p>
        </w:tc>
        <w:tc>
          <w:tcPr>
            <w:tcW w:w="885" w:type="dxa"/>
          </w:tcPr>
          <w:p w14:paraId="2346F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3CE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40A1B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F79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金刚砂磨头</w:t>
            </w:r>
          </w:p>
        </w:tc>
        <w:tc>
          <w:tcPr>
            <w:tcW w:w="852" w:type="dxa"/>
          </w:tcPr>
          <w:p w14:paraId="26240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799" w:type="dxa"/>
          </w:tcPr>
          <w:p w14:paraId="6E591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</w:tcPr>
          <w:p w14:paraId="166A0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2600</w:t>
            </w:r>
          </w:p>
        </w:tc>
        <w:tc>
          <w:tcPr>
            <w:tcW w:w="1553" w:type="dxa"/>
            <w:shd w:val="clear" w:color="auto" w:fill="auto"/>
            <w:vAlign w:val="top"/>
          </w:tcPr>
          <w:p w14:paraId="194A5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2600</w:t>
            </w:r>
          </w:p>
        </w:tc>
        <w:tc>
          <w:tcPr>
            <w:tcW w:w="885" w:type="dxa"/>
          </w:tcPr>
          <w:p w14:paraId="1DCC6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B5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8" w:type="dxa"/>
            <w:gridSpan w:val="7"/>
          </w:tcPr>
          <w:p w14:paraId="05A47934">
            <w:pPr>
              <w:keepNext w:val="0"/>
              <w:keepLines w:val="0"/>
              <w:pageBreakBefore w:val="0"/>
              <w:widowControl w:val="0"/>
              <w:tabs>
                <w:tab w:val="left" w:pos="80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360" w:firstLineChars="23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合计：9700元</w:t>
            </w:r>
          </w:p>
        </w:tc>
      </w:tr>
    </w:tbl>
    <w:p w14:paraId="4CAAF1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二、参数要求</w:t>
      </w:r>
    </w:p>
    <w:tbl>
      <w:tblPr>
        <w:tblStyle w:val="2"/>
        <w:tblW w:w="9650" w:type="dxa"/>
        <w:tblInd w:w="-3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909"/>
        <w:gridCol w:w="5917"/>
      </w:tblGrid>
      <w:tr w14:paraId="6D7A2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   称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     数</w:t>
            </w:r>
          </w:p>
        </w:tc>
      </w:tr>
      <w:tr w14:paraId="4097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镰状刀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长180mm，尖头弯，医用不锈钢材质等，外观应整洁、圆滑，无锋棱、毛刺、划痕等表面缺陷。</w:t>
            </w:r>
          </w:p>
        </w:tc>
      </w:tr>
      <w:tr w14:paraId="41EBC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探针（上颌窦探针）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两端弯尖头，规格：190mm</w:t>
            </w:r>
            <w:r>
              <w:rPr>
                <w:rStyle w:val="7"/>
                <w:rFonts w:eastAsia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Φ1mm</w:t>
            </w:r>
            <w:r>
              <w:rPr>
                <w:rStyle w:val="7"/>
                <w:rFonts w:eastAsia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Φ2mm,医用不锈钢材质等，外观应整洁、圆滑，无锋棱、毛刺、划痕等表面缺陷。</w:t>
            </w:r>
          </w:p>
        </w:tc>
      </w:tr>
      <w:tr w14:paraId="68FAA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咬骨钳（鼻窦咬骨钳）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规格：180mm</w:t>
            </w:r>
            <w:r>
              <w:rPr>
                <w:rStyle w:val="7"/>
                <w:rFonts w:eastAsia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135°</w:t>
            </w:r>
            <w:r>
              <w:rPr>
                <w:rStyle w:val="7"/>
                <w:rFonts w:eastAsia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2.5mm,医用不锈钢材质等，外观应整洁、圆滑，无锋棱、毛刺、划痕等表面缺陷。</w:t>
            </w:r>
          </w:p>
        </w:tc>
      </w:tr>
      <w:tr w14:paraId="2ED8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鼻咬切钳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盖板式，尖头，平直，规格：150mm</w:t>
            </w:r>
            <w:r>
              <w:rPr>
                <w:rStyle w:val="7"/>
                <w:rFonts w:eastAsia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2mm,医用不锈钢材质等，外观应整洁、圆滑，无锋棱、毛刺、划痕等表面缺陷。</w:t>
            </w:r>
          </w:p>
        </w:tc>
      </w:tr>
      <w:tr w14:paraId="5694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弯吸头（鼻腔吸引管）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规格：130mm</w:t>
            </w:r>
            <w:r>
              <w:rPr>
                <w:rStyle w:val="7"/>
                <w:rFonts w:eastAsia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Φ3mm</w:t>
            </w:r>
            <w:r>
              <w:rPr>
                <w:rStyle w:val="7"/>
                <w:rFonts w:eastAsia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55°</w:t>
            </w:r>
            <w:r>
              <w:rPr>
                <w:rStyle w:val="7"/>
                <w:rFonts w:eastAsia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78,医用不锈钢材质等，外观应整洁、圆滑，无锋棱、毛刺、划痕等表面缺陷。</w:t>
            </w:r>
          </w:p>
        </w:tc>
      </w:tr>
      <w:tr w14:paraId="1B55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骨膜剥（鼻骨膜剥离器）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双头带刻度，铲形，规格：200mm</w:t>
            </w:r>
            <w:r>
              <w:rPr>
                <w:rStyle w:val="7"/>
                <w:rFonts w:eastAsia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</w:t>
            </w:r>
            <w:r>
              <w:rPr>
                <w:rStyle w:val="7"/>
                <w:rFonts w:eastAsia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4mm,医用不锈钢材质等，外观应整洁、圆滑，无锋棱、毛刺、划痕等表面缺陷。</w:t>
            </w:r>
          </w:p>
        </w:tc>
      </w:tr>
      <w:tr w14:paraId="20CD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金刚砂磨头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金刚砂磨头：柄长128mm</w:t>
            </w:r>
            <w:r>
              <w:rPr>
                <w:rStyle w:val="7"/>
                <w:rFonts w:eastAsia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φ3mm(一把）、柄长148mm</w:t>
            </w:r>
            <w:r>
              <w:rPr>
                <w:rStyle w:val="7"/>
                <w:rFonts w:eastAsia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φ2mm（一把）。医用不锈钢材质等，外观应整洁、圆滑，无锋棱、毛刺、划痕等表面缺陷。</w:t>
            </w:r>
          </w:p>
        </w:tc>
      </w:tr>
    </w:tbl>
    <w:p w14:paraId="764F8C61"/>
    <w:p w14:paraId="474609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 w14:paraId="1A4E95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妇科医疗器械采购清单及参数要求</w:t>
      </w:r>
    </w:p>
    <w:p w14:paraId="366A8B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p w14:paraId="427DCF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一、采购清单</w:t>
      </w:r>
    </w:p>
    <w:tbl>
      <w:tblPr>
        <w:tblStyle w:val="3"/>
        <w:tblW w:w="9618" w:type="dxa"/>
        <w:tblInd w:w="-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944"/>
        <w:gridCol w:w="852"/>
        <w:gridCol w:w="799"/>
        <w:gridCol w:w="1755"/>
        <w:gridCol w:w="1553"/>
        <w:gridCol w:w="885"/>
      </w:tblGrid>
      <w:tr w14:paraId="787F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2058F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44" w:type="dxa"/>
          </w:tcPr>
          <w:p w14:paraId="30B72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852" w:type="dxa"/>
          </w:tcPr>
          <w:p w14:paraId="09C6D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799" w:type="dxa"/>
          </w:tcPr>
          <w:p w14:paraId="37500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755" w:type="dxa"/>
          </w:tcPr>
          <w:p w14:paraId="01EF6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553" w:type="dxa"/>
          </w:tcPr>
          <w:p w14:paraId="5D055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  <w:p w14:paraId="51B08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85" w:type="dxa"/>
          </w:tcPr>
          <w:p w14:paraId="4BB63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7D6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1A282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CE3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环状电极（电切环）</w:t>
            </w:r>
          </w:p>
        </w:tc>
        <w:tc>
          <w:tcPr>
            <w:tcW w:w="852" w:type="dxa"/>
          </w:tcPr>
          <w:p w14:paraId="29FA3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99" w:type="dxa"/>
          </w:tcPr>
          <w:p w14:paraId="73E54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</w:tcPr>
          <w:p w14:paraId="00B04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1553" w:type="dxa"/>
            <w:shd w:val="clear" w:color="auto" w:fill="auto"/>
            <w:vAlign w:val="top"/>
          </w:tcPr>
          <w:p w14:paraId="43B82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4000</w:t>
            </w:r>
          </w:p>
        </w:tc>
        <w:tc>
          <w:tcPr>
            <w:tcW w:w="885" w:type="dxa"/>
          </w:tcPr>
          <w:p w14:paraId="66D56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89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4A7E5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3CBA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异物钳（取环钳）</w:t>
            </w:r>
          </w:p>
        </w:tc>
        <w:tc>
          <w:tcPr>
            <w:tcW w:w="852" w:type="dxa"/>
          </w:tcPr>
          <w:p w14:paraId="01247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99" w:type="dxa"/>
          </w:tcPr>
          <w:p w14:paraId="7A83E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</w:tcPr>
          <w:p w14:paraId="54AF9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2400</w:t>
            </w:r>
          </w:p>
        </w:tc>
        <w:tc>
          <w:tcPr>
            <w:tcW w:w="1553" w:type="dxa"/>
            <w:shd w:val="clear" w:color="auto" w:fill="auto"/>
            <w:vAlign w:val="top"/>
          </w:tcPr>
          <w:p w14:paraId="2C627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2400</w:t>
            </w:r>
          </w:p>
        </w:tc>
        <w:tc>
          <w:tcPr>
            <w:tcW w:w="885" w:type="dxa"/>
          </w:tcPr>
          <w:p w14:paraId="64567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E3F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8" w:type="dxa"/>
            <w:gridSpan w:val="7"/>
          </w:tcPr>
          <w:p w14:paraId="393C390E">
            <w:pPr>
              <w:keepNext w:val="0"/>
              <w:keepLines w:val="0"/>
              <w:pageBreakBefore w:val="0"/>
              <w:widowControl w:val="0"/>
              <w:tabs>
                <w:tab w:val="left" w:pos="80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360" w:firstLineChars="23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合计：6400元</w:t>
            </w:r>
          </w:p>
        </w:tc>
      </w:tr>
    </w:tbl>
    <w:p w14:paraId="2F7E61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二、参数要求</w:t>
      </w:r>
    </w:p>
    <w:tbl>
      <w:tblPr>
        <w:tblStyle w:val="2"/>
        <w:tblW w:w="9600" w:type="dxa"/>
        <w:tblInd w:w="-3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944"/>
        <w:gridCol w:w="5817"/>
      </w:tblGrid>
      <w:tr w14:paraId="680CC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 w14:paraId="6AD5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环状电极（电切环）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1、适配SM-D3B0D型低温等离子体多功能手术系统；2、能适配电切镜手术系统；3、电极为正负极一体化设计，连接导线直接与主机连接即可工作；4、环状电极，可重复使用。</w:t>
            </w:r>
          </w:p>
        </w:tc>
      </w:tr>
      <w:tr w14:paraId="77AFE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异物钳（取环钳）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1、适配GQ-12型宫腔镜；2、规格：5Fr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340mm，取环钳，硬性；3、用于妇科取环，医用不锈钢材质等；4、外观应整洁、圆滑，无锋棱、毛刺、划痕等表面缺陷。5、可重复使用。</w:t>
            </w:r>
          </w:p>
        </w:tc>
      </w:tr>
    </w:tbl>
    <w:p w14:paraId="4D3293EC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3758"/>
    <w:rsid w:val="05544226"/>
    <w:rsid w:val="05564A0F"/>
    <w:rsid w:val="0CDD2D53"/>
    <w:rsid w:val="11B85B3D"/>
    <w:rsid w:val="14DC040C"/>
    <w:rsid w:val="14EC7ACC"/>
    <w:rsid w:val="18C82B09"/>
    <w:rsid w:val="1C874A89"/>
    <w:rsid w:val="1CD852E5"/>
    <w:rsid w:val="24644BBA"/>
    <w:rsid w:val="2810627B"/>
    <w:rsid w:val="28A92EA0"/>
    <w:rsid w:val="295726E2"/>
    <w:rsid w:val="2C2C514C"/>
    <w:rsid w:val="2E692241"/>
    <w:rsid w:val="2F2D7712"/>
    <w:rsid w:val="2FE029D7"/>
    <w:rsid w:val="34207846"/>
    <w:rsid w:val="34B61F58"/>
    <w:rsid w:val="38995E18"/>
    <w:rsid w:val="39697599"/>
    <w:rsid w:val="3BC35686"/>
    <w:rsid w:val="3C355E58"/>
    <w:rsid w:val="3C97441D"/>
    <w:rsid w:val="3CF50E7D"/>
    <w:rsid w:val="3E5F0F6A"/>
    <w:rsid w:val="3FFA719D"/>
    <w:rsid w:val="40C559FD"/>
    <w:rsid w:val="47086643"/>
    <w:rsid w:val="491C0184"/>
    <w:rsid w:val="4B83098E"/>
    <w:rsid w:val="4C1635B0"/>
    <w:rsid w:val="4E8F764A"/>
    <w:rsid w:val="4F3B1580"/>
    <w:rsid w:val="4FB2447A"/>
    <w:rsid w:val="4FD74E04"/>
    <w:rsid w:val="58760F5B"/>
    <w:rsid w:val="5A105AE3"/>
    <w:rsid w:val="5A81078E"/>
    <w:rsid w:val="5C966047"/>
    <w:rsid w:val="5D7C6FEB"/>
    <w:rsid w:val="5F5A335C"/>
    <w:rsid w:val="60F35816"/>
    <w:rsid w:val="65905D2A"/>
    <w:rsid w:val="68386205"/>
    <w:rsid w:val="6A4175F2"/>
    <w:rsid w:val="6A955B90"/>
    <w:rsid w:val="6BDF70C3"/>
    <w:rsid w:val="6BF84629"/>
    <w:rsid w:val="6BFF59B7"/>
    <w:rsid w:val="6C574AF3"/>
    <w:rsid w:val="6CED1CB3"/>
    <w:rsid w:val="6F2179F2"/>
    <w:rsid w:val="6F6D0E8A"/>
    <w:rsid w:val="70EB475C"/>
    <w:rsid w:val="71E76CD1"/>
    <w:rsid w:val="743D52CE"/>
    <w:rsid w:val="74FF07D6"/>
    <w:rsid w:val="75120509"/>
    <w:rsid w:val="799A6D1F"/>
    <w:rsid w:val="7A546ECE"/>
    <w:rsid w:val="7C2E252E"/>
    <w:rsid w:val="7EC860DC"/>
    <w:rsid w:val="7FA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943</Characters>
  <Lines>0</Lines>
  <Paragraphs>0</Paragraphs>
  <TotalTime>3</TotalTime>
  <ScaleCrop>false</ScaleCrop>
  <LinksUpToDate>false</LinksUpToDate>
  <CharactersWithSpaces>951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2024-12-27T01:15:00Z</dcterms:created>
  <dc:creator>PC</dc:creator>
  <cp:lastModifiedBy>正在输入...</cp:lastModifiedBy>
  <dcterms:modified xsi:type="dcterms:W3CDTF">2024-12-27T03:39:56Z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eyJoZGlkIjoiMTFkY2YzZTQ3NjQ1NTkzNmNhMGZkZjIxNTQ0MDhlZTIiLCJ1c2VySWQiOiI0NTA5MDAwNzAifQ==</vt:lpwstr>
  </property>
  <property fmtid="{D5CDD505-2E9C-101B-9397-08002B2CF9AE}" pid="4" name="ICV">
    <vt:lpwstr>8B9673DF89D84663BA991C80DDCC206B_12</vt:lpwstr>
  </property>
</Properties>
</file>