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A1AAA4B">
      <w:pPr>
        <w:pStyle w:val="5"/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b w:val="0"/>
          <w:bCs/>
          <w:color w:val="auto"/>
          <w:sz w:val="32"/>
          <w:szCs w:val="32"/>
          <w:lang w:val="en-US" w:eastAsia="zh-CN"/>
        </w:rPr>
        <w:t>附件2</w:t>
      </w:r>
    </w:p>
    <w:p w14:paraId="4ACCE10B">
      <w:pPr>
        <w:pStyle w:val="5"/>
        <w:jc w:val="center"/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b w:val="0"/>
          <w:bCs/>
          <w:color w:val="auto"/>
          <w:sz w:val="44"/>
          <w:szCs w:val="44"/>
          <w:lang w:val="en-US" w:eastAsia="zh-CN"/>
        </w:rPr>
        <w:t>技术参数要求</w:t>
      </w:r>
    </w:p>
    <w:p w14:paraId="33FD65EB">
      <w:pPr>
        <w:spacing w:line="360" w:lineRule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</w:p>
    <w:p w14:paraId="22871BBD">
      <w:pPr>
        <w:keepNext w:val="0"/>
        <w:keepLines w:val="0"/>
        <w:pageBreakBefore w:val="0"/>
        <w:widowControl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1.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采用呼气试验检测原理，无创检测人体幽门螺旋杆菌感染，适用于临床诊断与健康体检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筛查等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。 </w:t>
      </w:r>
    </w:p>
    <w:p w14:paraId="27E5D0EA">
      <w:pPr>
        <w:keepNext w:val="0"/>
        <w:keepLines w:val="0"/>
        <w:pageBreakBefore w:val="0"/>
        <w:widowControl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▲2.设备支持单样本快速检测，单例检测时间≤5分钟，检测结果精准、稳定性高。 </w:t>
      </w:r>
    </w:p>
    <w:p w14:paraId="33C27190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▲3.系统自动测算DOB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、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DPM等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数值，自动判定阴性、阳性结果，配备中文操作界面，操作简单便捷。 </w:t>
      </w:r>
    </w:p>
    <w:p w14:paraId="2BC6E8DA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>4.具备开机自检、故障提示功能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eastAsia="zh-CN"/>
        </w:rPr>
        <w:t>。</w:t>
      </w:r>
    </w:p>
    <w:p w14:paraId="648D1274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5.自动故障诊断， 自动扣除本底计数，自动校正，无需淬灭校正。</w:t>
      </w:r>
    </w:p>
    <w:p w14:paraId="60AF441F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6.连续工作时间≥24小时，且能保证结果的准确性。</w:t>
      </w:r>
    </w:p>
    <w:p w14:paraId="035B4DC7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7.可接入医院局域网，连接扫码枪，接入LIS，HIS,PACX等系统。</w:t>
      </w:r>
    </w:p>
    <w:p w14:paraId="269D3F48"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640" w:firstLineChars="200"/>
        <w:textAlignment w:val="auto"/>
        <w:rPr>
          <w:rFonts w:hint="eastAsia" w:ascii="仿宋_GB2312" w:hAnsi="仿宋_GB2312" w:eastAsia="仿宋_GB2312" w:cs="仿宋_GB2312"/>
          <w:color w:val="auto"/>
          <w:sz w:val="32"/>
          <w:szCs w:val="32"/>
        </w:rPr>
      </w:pPr>
      <w:r>
        <w:rPr>
          <w:rFonts w:hint="eastAsia" w:ascii="仿宋_GB2312" w:hAnsi="仿宋_GB2312" w:eastAsia="仿宋_GB2312" w:cs="仿宋_GB2312"/>
          <w:color w:val="auto"/>
          <w:sz w:val="32"/>
          <w:szCs w:val="32"/>
          <w:lang w:val="en-US" w:eastAsia="zh-CN"/>
        </w:rPr>
        <w:t>▲8</w:t>
      </w:r>
      <w:r>
        <w:rPr>
          <w:rFonts w:hint="eastAsia" w:ascii="仿宋_GB2312" w:hAnsi="仿宋_GB2312" w:eastAsia="仿宋_GB2312" w:cs="仿宋_GB2312"/>
          <w:color w:val="auto"/>
          <w:sz w:val="32"/>
          <w:szCs w:val="32"/>
        </w:rPr>
        <w:t xml:space="preserve">.设备辐射防护性能合格，安全系数高，无需专用放射机房，普通诊疗室即可安装使用。  </w:t>
      </w:r>
    </w:p>
    <w:p w14:paraId="1F6008F7">
      <w:pPr>
        <w:bidi w:val="0"/>
        <w:rPr>
          <w:rFonts w:hint="eastAsia" w:ascii="Times New Roman" w:hAnsi="Times New Roman" w:eastAsia="Times New Roman" w:cstheme="minorBidi"/>
          <w:sz w:val="24"/>
          <w:szCs w:val="24"/>
          <w:lang w:val="en-US" w:eastAsia="uk-UA" w:bidi="ar-SA"/>
        </w:rPr>
      </w:pPr>
    </w:p>
    <w:p w14:paraId="2CD499F0">
      <w:pPr>
        <w:bidi w:val="0"/>
        <w:rPr>
          <w:rFonts w:hint="eastAsia"/>
          <w:lang w:val="en-US" w:eastAsia="uk-UA"/>
        </w:rPr>
      </w:pPr>
    </w:p>
    <w:p w14:paraId="5DB0580E">
      <w:pPr>
        <w:bidi w:val="0"/>
        <w:rPr>
          <w:rFonts w:hint="eastAsia"/>
          <w:lang w:val="en-US" w:eastAsia="uk-UA"/>
        </w:rPr>
      </w:pPr>
    </w:p>
    <w:p w14:paraId="632FFA3F">
      <w:pPr>
        <w:bidi w:val="0"/>
        <w:rPr>
          <w:rFonts w:hint="eastAsia"/>
          <w:lang w:val="en-US" w:eastAsia="uk-UA"/>
        </w:rPr>
      </w:pPr>
    </w:p>
    <w:p w14:paraId="2799500F">
      <w:pPr>
        <w:bidi w:val="0"/>
        <w:rPr>
          <w:rFonts w:hint="eastAsia"/>
          <w:lang w:val="en-US" w:eastAsia="uk-UA"/>
        </w:rPr>
      </w:pPr>
    </w:p>
    <w:p w14:paraId="6B5F612A">
      <w:pPr>
        <w:bidi w:val="0"/>
        <w:rPr>
          <w:rFonts w:hint="eastAsia"/>
          <w:lang w:val="en-US" w:eastAsia="uk-UA"/>
        </w:rPr>
      </w:pPr>
    </w:p>
    <w:p w14:paraId="56803B21">
      <w:pPr>
        <w:tabs>
          <w:tab w:val="left" w:pos="6531"/>
        </w:tabs>
        <w:bidi w:val="0"/>
        <w:jc w:val="left"/>
        <w:rPr>
          <w:rFonts w:hint="eastAsia" w:eastAsia="宋体"/>
          <w:lang w:val="en-US" w:eastAsia="zh-CN"/>
        </w:rPr>
      </w:pPr>
      <w:r>
        <w:rPr>
          <w:rFonts w:hint="eastAsia" w:eastAsia="宋体"/>
          <w:lang w:val="en-US" w:eastAsia="zh-CN"/>
        </w:rPr>
        <w:tab/>
      </w:r>
      <w:bookmarkStart w:id="0" w:name="_GoBack"/>
      <w:bookmarkEnd w:id="0"/>
    </w:p>
    <w:sectPr>
      <w:headerReference r:id="rId5" w:type="first"/>
      <w:headerReference r:id="rId3" w:type="default"/>
      <w:headerReference r:id="rId4" w:type="even"/>
      <w:pgSz w:w="11907" w:h="16839"/>
      <w:pgMar w:top="2098" w:right="1474" w:bottom="1984" w:left="1587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844B068"/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A345557">
    <w:r>
      <w:pict>
        <v:shape id="WordPictureWatermark1025" o:spid="_x0000_s4098" o:spt="75" type="#_x0000_t75" style="position:absolute;left:0pt;height:657.75pt;width:46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"/>
          <o:lock v:ext="edit" aspectratio="t"/>
        </v:shape>
      </w:pict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73FCCC8">
    <w:r>
      <w:pict>
        <v:shape id="WordPictureWatermark1027" o:spid="_x0000_s4097" o:spt="75" type="#_x0000_t75" style="position:absolute;left:0pt;height:657.75pt;width:465pt;mso-position-horizontal:center;mso-position-horizontal-relative:margin;mso-position-vertical:center;mso-position-vertical-relative:margin;z-index:-251657216;mso-width-relative:page;mso-height-relative:page;" filled="f" o:preferrelative="t" stroked="f" coordsize="21600,21600" o:allowincell="f">
          <v:path/>
          <v:fill on="f" focussize="0,0"/>
          <v:stroke on="f" joinstyle="miter"/>
          <v:imagedata r:id="rId1" o:title=""/>
          <o:lock v:ext="edit" aspectratio="t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70"/>
  <w:bordersDoNotSurroundHeader w:val="0"/>
  <w:bordersDoNotSurroundFooter w:val="0"/>
  <w:doNotTrackMoves/>
  <w:documentProtection w:enforcement="0"/>
  <w:defaultTabStop w:val="720"/>
  <w:characterSpacingControl w:val="doNotCompress"/>
  <w:hdrShapeDefaults>
    <o:shapelayout v:ext="edit">
      <o:idmap v:ext="edit" data="3,4"/>
    </o:shapelayout>
  </w:hdrShapeDefaults>
  <w:compat>
    <w:doNotLeaveBackslashAlon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WQ1Yjc5NzMyY2FiYWY4MzIxMGE3ZjRjYmRkYTY1ZjkifQ=="/>
  </w:docVars>
  <w:rsids>
    <w:rsidRoot w:val="00000000"/>
    <w:rsid w:val="02610AB9"/>
    <w:rsid w:val="073A2191"/>
    <w:rsid w:val="0A1B6175"/>
    <w:rsid w:val="0B210032"/>
    <w:rsid w:val="13B753CB"/>
    <w:rsid w:val="18E562E0"/>
    <w:rsid w:val="23B40850"/>
    <w:rsid w:val="2DA2383B"/>
    <w:rsid w:val="30401FC0"/>
    <w:rsid w:val="392A081F"/>
    <w:rsid w:val="3B67527D"/>
    <w:rsid w:val="3F746C97"/>
    <w:rsid w:val="4A4B181D"/>
    <w:rsid w:val="4CEB4386"/>
    <w:rsid w:val="588C2287"/>
    <w:rsid w:val="61B34FA6"/>
    <w:rsid w:val="63311ECB"/>
    <w:rsid w:val="6CF22E26"/>
    <w:rsid w:val="79404F19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0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eastAsia="Times New Roman" w:cstheme="minorBidi"/>
      <w:sz w:val="24"/>
      <w:szCs w:val="24"/>
      <w:lang w:val="en-US" w:eastAsia="uk-UA" w:bidi="ar-SA"/>
    </w:rPr>
  </w:style>
  <w:style w:type="character" w:default="1" w:styleId="4">
    <w:name w:val="Default Paragraph Font"/>
    <w:semiHidden/>
    <w:unhideWhenUsed/>
    <w:qFormat/>
    <w:uiPriority w:val="1"/>
  </w:style>
  <w:style w:type="table" w:default="1" w:styleId="2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customStyle="1" w:styleId="5">
    <w:name w:val="产品名"/>
    <w:basedOn w:val="1"/>
    <w:qFormat/>
    <w:uiPriority w:val="0"/>
    <w:rPr>
      <w:rFonts w:ascii="宋体" w:hAnsi="宋体" w:eastAsia="宋体" w:cs="宋体"/>
      <w:b/>
      <w:sz w:val="36"/>
    </w:rPr>
  </w:style>
  <w:style w:type="paragraph" w:customStyle="1" w:styleId="6">
    <w:name w:val="产品相关信息"/>
    <w:basedOn w:val="1"/>
    <w:qFormat/>
    <w:uiPriority w:val="0"/>
    <w:pPr>
      <w:spacing w:line="360" w:lineRule="exact"/>
    </w:pPr>
    <w:rPr>
      <w:rFonts w:ascii="宋体" w:hAnsi="宋体" w:eastAsia="宋体" w:cs="宋体"/>
    </w:rPr>
  </w:style>
  <w:style w:type="paragraph" w:customStyle="1" w:styleId="7">
    <w:name w:val="参数正文"/>
    <w:basedOn w:val="1"/>
    <w:qFormat/>
    <w:uiPriority w:val="0"/>
    <w:pPr>
      <w:wordWrap/>
      <w:spacing w:before="0" w:beforeLines="0" w:beforeAutospacing="1" w:after="0" w:afterLines="0" w:afterAutospacing="1" w:line="240" w:lineRule="auto"/>
    </w:pPr>
    <w:rPr>
      <w:rFonts w:ascii="宋体" w:hAnsi="宋体" w:eastAsia="宋体" w:cs="宋体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4098"/>
    <customShpInfo spid="_x0000_s4097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Pages>1</Pages>
  <Words>263</Words>
  <Characters>284</Characters>
  <TotalTime>1</TotalTime>
  <ScaleCrop>false</ScaleCrop>
  <LinksUpToDate>false</LinksUpToDate>
  <CharactersWithSpaces>290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2026-06-04T15:43:00Z</dcterms:created>
  <dc:creator>13765580762</dc:creator>
  <cp:lastModifiedBy>正在输入...</cp:lastModifiedBy>
  <dcterms:modified xsi:type="dcterms:W3CDTF">2026-07-15T07:30:34Z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C57F445F85D541E3B011E822CD99F754_12</vt:lpwstr>
  </property>
  <property fmtid="{D5CDD505-2E9C-101B-9397-08002B2CF9AE}" pid="4" name="KSOTemplateDocerSaveRecord">
    <vt:lpwstr>eyJoZGlkIjoiMTFkY2YzZTQ3NjQ1NTkzNmNhMGZkZjIxNTQ0MDhlZTIiLCJ1c2VySWQiOiI0NTA5MDAwNzAifQ==</vt:lpwstr>
  </property>
</Properties>
</file>