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C3242">
      <w:pPr>
        <w:pStyle w:val="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29524265"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技术参数要求</w:t>
      </w:r>
      <w:bookmarkStart w:id="0" w:name="_GoBack"/>
      <w:bookmarkEnd w:id="0"/>
    </w:p>
    <w:p w14:paraId="2D83C0D4">
      <w:pPr>
        <w:pStyle w:val="5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7F5260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关节镜：</w:t>
      </w:r>
    </w:p>
    <w:p w14:paraId="0EF2C431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</w:rPr>
        <w:t>可适用于肩关节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肩袖损伤）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、膝关节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半月板、关节韧带、骨性关节炎）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、髋关节等关节手术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使用；</w:t>
      </w:r>
    </w:p>
    <w:p w14:paraId="14683AD4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蓝宝石镜面，柱状透镜，视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角</w:t>
      </w:r>
      <w:r>
        <w:rPr>
          <w:rFonts w:hint="eastAsia" w:ascii="仿宋_GB2312" w:hAnsi="仿宋_GB2312" w:eastAsia="仿宋_GB2312" w:cs="仿宋_GB2312"/>
          <w:sz w:val="32"/>
          <w:szCs w:val="32"/>
        </w:rPr>
        <w:t>≥30度，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直径≤4mm,</w:t>
      </w:r>
      <w:r>
        <w:rPr>
          <w:rFonts w:hint="eastAsia" w:ascii="仿宋_GB2312" w:hAnsi="仿宋_GB2312" w:eastAsia="仿宋_GB2312" w:cs="仿宋_GB2312"/>
          <w:sz w:val="32"/>
          <w:szCs w:val="32"/>
        </w:rPr>
        <w:t>长≥18cm; 需具备不失真、高透亮度以及高效率光传导的特性；</w:t>
      </w:r>
    </w:p>
    <w:p w14:paraId="45ADD454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可长期重复高温、高压、低温等离子及侵泡消毒； </w:t>
      </w:r>
    </w:p>
    <w:p w14:paraId="7D9F8132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超广角视野，镜面前端采用人工蓝宝石制成，不宜磨损；</w:t>
      </w:r>
    </w:p>
    <w:p w14:paraId="58372249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镜体采用钛合金，表面作磨砂抗反光处理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7F182E7C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高流量关节镜鞘</w:t>
      </w:r>
      <w:r>
        <w:rPr>
          <w:rFonts w:hint="eastAsia" w:ascii="仿宋_GB2312" w:hAnsi="仿宋_GB2312" w:eastAsia="仿宋_GB2312" w:cs="仿宋_GB2312"/>
          <w:sz w:val="32"/>
          <w:szCs w:val="32"/>
        </w:rPr>
        <w:t>， 直径≥6.5mm,工作长≥12cm; 带传统锁扣，带≥2个开关，可旋转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配合</w:t>
      </w:r>
      <w:r>
        <w:rPr>
          <w:rFonts w:hint="eastAsia" w:ascii="仿宋_GB2312" w:hAnsi="仿宋_GB2312" w:eastAsia="仿宋_GB2312" w:cs="仿宋_GB2312"/>
          <w:sz w:val="32"/>
          <w:szCs w:val="32"/>
        </w:rPr>
        <w:t>0°,30°,45°,70°和90°内镜使用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4186050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设备要</w:t>
      </w:r>
      <w:r>
        <w:rPr>
          <w:rFonts w:hint="eastAsia" w:ascii="仿宋_GB2312" w:hAnsi="仿宋_GB2312" w:eastAsia="仿宋_GB2312" w:cs="仿宋_GB2312"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院现有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卡尔</w:t>
      </w:r>
      <w:r>
        <w:rPr>
          <w:rFonts w:hint="eastAsia" w:ascii="仿宋_GB2312" w:hAnsi="仿宋_GB2312" w:eastAsia="仿宋_GB2312" w:cs="仿宋_GB2312"/>
          <w:sz w:val="32"/>
          <w:szCs w:val="32"/>
        </w:rPr>
        <w:t>史托斯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内窥镜摄像系统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型号：TC200）匹配。</w:t>
      </w:r>
    </w:p>
    <w:p w14:paraId="0DD1C2B1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</w:rPr>
        <w:t>、刨削动力系统：</w:t>
      </w:r>
    </w:p>
    <w:p w14:paraId="48E361C5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</w:rPr>
        <w:t>适用于骨科和外科手术中对人体骨组织和软组织的钻削、磨削、刨削处理；</w:t>
      </w:r>
    </w:p>
    <w:p w14:paraId="50F8E56C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2.主机显示界面可显示设备状态，可通过主机进行转速设置、运行模式设置等操作；</w:t>
      </w:r>
    </w:p>
    <w:p w14:paraId="22E23750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3.具备刀头类型适配功能，主机可识别不同刀头参数，确保各类刀头安全运行；</w:t>
      </w:r>
    </w:p>
    <w:p w14:paraId="0ADB7B67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4.可预置多种模式，可通过主机、脚踏开关、手柄按钮等多种方式进行切换；</w:t>
      </w:r>
    </w:p>
    <w:p w14:paraId="1A82698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刨削手柄单向转速≥8000转、往复转速最大≥5000转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6086F66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双动力手柄接口，可以连接两把动力手柄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6645EF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关机记忆上次转速功能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69E9955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8.</w:t>
      </w:r>
      <w:r>
        <w:rPr>
          <w:rFonts w:hint="eastAsia" w:ascii="宋体" w:hAnsi="宋体" w:eastAsia="宋体" w:cs="宋体"/>
          <w:sz w:val="32"/>
          <w:szCs w:val="32"/>
          <w:lang w:val="en-US" w:eastAsia="uk-UA" w:bidi="ar-SA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</w:rPr>
        <w:t>能够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各种关节需要的刨刀头；</w:t>
      </w:r>
    </w:p>
    <w:p w14:paraId="3AC0C15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刨刀转速≥ 0-5000rpm/分，磨头≥0-8000转/分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F2BB27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功率≥65VA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731A939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uk-UA" w:bidi="ar-SA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显示屏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界面清晰可读，显示内容包括设备状态、转速、运行模式等关键参数，显示屏在手术照明环境下可视性良好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64D9566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术中可切换手柄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07BD2E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刨削手柄可通用于肩、膝、踝、髋关节镜手术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6D12E07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uk-UA" w:bidi="ar-SA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</w:rPr>
        <w:t>刨削手柄可高温高压消毒及低温等离子灭菌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35F276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大小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刨</w:t>
      </w:r>
      <w:r>
        <w:rPr>
          <w:rFonts w:hint="eastAsia" w:ascii="仿宋_GB2312" w:hAnsi="仿宋_GB2312" w:eastAsia="仿宋_GB2312" w:cs="仿宋_GB2312"/>
          <w:sz w:val="32"/>
          <w:szCs w:val="32"/>
        </w:rPr>
        <w:t>刀通用一把手柄，刨刀可涵盖运动医学所有类型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77B3A6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手柄防水等级≥IPX8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CD4F7A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7.</w:t>
      </w:r>
      <w:r>
        <w:rPr>
          <w:rFonts w:hint="eastAsia" w:ascii="宋体" w:hAnsi="宋体" w:eastAsia="宋体" w:cs="宋体"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根据手术要求可提供常规关节刀头、小关节刀头等专业刀头型号，须能够满足不同部位的手术要求，如:膝关节、肩关节、足踝、髋关节、 手肘等各种大大小小的关节手术以及多科室使用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479B90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线缆长度≥3m±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D8F4F2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多功能脚踏开关高度防水。防水等级≥IPX8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AE8DB0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20.</w:t>
      </w:r>
      <w:r>
        <w:rPr>
          <w:rFonts w:hint="eastAsia" w:ascii="仿宋_GB2312" w:hAnsi="仿宋_GB2312" w:eastAsia="仿宋_GB2312" w:cs="仿宋_GB2312"/>
          <w:sz w:val="32"/>
          <w:szCs w:val="32"/>
        </w:rPr>
        <w:t>线缆长度超过≥3m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6FE76BF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21.脚踏开关可实现正转、反转、往复运行模式切换及无级调速功能，操作方式可为按钮、踏板行程或多组合设计，确保术中无需脱手操作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22.配置关节镜刨削刀头≥2个（含常规刀头类型）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8DFA006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</w:rPr>
        <w:t>膝关节手术器械</w:t>
      </w:r>
    </w:p>
    <w:p w14:paraId="4D804AC3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1.膝关节手术器械能实现关节镜下修复等手术；</w:t>
      </w:r>
    </w:p>
    <w:p w14:paraId="50F2624E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.配备器械消毒盒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EB7920C">
      <w:pPr>
        <w:pStyle w:val="7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以下器械均可高温高压消毒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05BD3209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5.5mm</w:t>
      </w:r>
      <w:r>
        <w:rPr>
          <w:rFonts w:hint="eastAsia" w:ascii="仿宋_GB2312" w:hAnsi="仿宋_GB2312" w:eastAsia="仿宋_GB2312" w:cs="仿宋_GB2312"/>
          <w:sz w:val="32"/>
          <w:szCs w:val="32"/>
        </w:rPr>
        <w:t>穿刺套管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252C5138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5mm</w:t>
      </w:r>
      <w:r>
        <w:rPr>
          <w:rFonts w:hint="eastAsia" w:ascii="仿宋_GB2312" w:hAnsi="仿宋_GB2312" w:eastAsia="仿宋_GB2312" w:cs="仿宋_GB2312"/>
          <w:sz w:val="32"/>
          <w:szCs w:val="32"/>
        </w:rPr>
        <w:t>穿刺针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24941C68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5mm×135mm</w:t>
      </w:r>
      <w:r>
        <w:rPr>
          <w:rFonts w:hint="eastAsia" w:ascii="仿宋_GB2312" w:hAnsi="仿宋_GB2312" w:eastAsia="仿宋_GB2312" w:cs="仿宋_GB2312"/>
          <w:sz w:val="32"/>
          <w:szCs w:val="32"/>
        </w:rPr>
        <w:t>抓钳(半月板)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3C7254C6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4mm×140mm</w:t>
      </w:r>
      <w:r>
        <w:rPr>
          <w:rFonts w:hint="eastAsia" w:ascii="仿宋_GB2312" w:hAnsi="仿宋_GB2312" w:eastAsia="仿宋_GB2312" w:cs="仿宋_GB2312"/>
          <w:sz w:val="32"/>
          <w:szCs w:val="32"/>
        </w:rPr>
        <w:t>滑膜钳(直式)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792ACFC1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3.6mm×145mm</w:t>
      </w:r>
      <w:r>
        <w:rPr>
          <w:rFonts w:hint="eastAsia" w:ascii="仿宋_GB2312" w:hAnsi="仿宋_GB2312" w:eastAsia="仿宋_GB2312" w:cs="仿宋_GB2312"/>
          <w:sz w:val="32"/>
          <w:szCs w:val="32"/>
        </w:rPr>
        <w:t>活检钳(针定位)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1把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33651B2E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3.6mm×145mm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咬断钳(重型)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1把</w:t>
      </w:r>
    </w:p>
    <w:p w14:paraId="63D22A04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5mm×135mm 直型</w:t>
      </w:r>
      <w:r>
        <w:rPr>
          <w:rFonts w:hint="eastAsia" w:ascii="仿宋_GB2312" w:hAnsi="仿宋_GB2312" w:eastAsia="仿宋_GB2312" w:cs="仿宋_GB2312"/>
          <w:sz w:val="32"/>
          <w:szCs w:val="32"/>
        </w:rPr>
        <w:t>0°蓝钳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296C1D7E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5mm×135mm  </w:t>
      </w:r>
      <w:r>
        <w:rPr>
          <w:rFonts w:hint="eastAsia" w:ascii="仿宋_GB2312" w:hAnsi="仿宋_GB2312" w:eastAsia="仿宋_GB2312" w:cs="仿宋_GB2312"/>
          <w:sz w:val="32"/>
          <w:szCs w:val="32"/>
        </w:rPr>
        <w:t>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弯</w:t>
      </w:r>
      <w:r>
        <w:rPr>
          <w:rFonts w:hint="eastAsia" w:ascii="仿宋_GB2312" w:hAnsi="仿宋_GB2312" w:eastAsia="仿宋_GB2312" w:cs="仿宋_GB2312"/>
          <w:sz w:val="32"/>
          <w:szCs w:val="32"/>
        </w:rPr>
        <w:t>45°蓝钳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28FA3442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5mm×135mm  </w:t>
      </w:r>
      <w:r>
        <w:rPr>
          <w:rFonts w:hint="eastAsia" w:ascii="仿宋_GB2312" w:hAnsi="仿宋_GB2312" w:eastAsia="仿宋_GB2312" w:cs="仿宋_GB2312"/>
          <w:sz w:val="32"/>
          <w:szCs w:val="32"/>
        </w:rPr>
        <w:t>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弯</w:t>
      </w:r>
      <w:r>
        <w:rPr>
          <w:rFonts w:hint="eastAsia" w:ascii="仿宋_GB2312" w:hAnsi="仿宋_GB2312" w:eastAsia="仿宋_GB2312" w:cs="仿宋_GB2312"/>
          <w:sz w:val="32"/>
          <w:szCs w:val="32"/>
        </w:rPr>
        <w:t>45</w:t>
      </w:r>
      <w:r>
        <w:rPr>
          <w:rFonts w:hint="eastAsia" w:ascii="宋体" w:hAnsi="宋体" w:eastAsia="宋体" w:cs="宋体"/>
          <w:sz w:val="32"/>
          <w:szCs w:val="32"/>
        </w:rPr>
        <w:t>°</w:t>
      </w:r>
      <w:r>
        <w:rPr>
          <w:rFonts w:hint="eastAsia" w:ascii="仿宋_GB2312" w:hAnsi="仿宋_GB2312" w:eastAsia="仿宋_GB2312" w:cs="仿宋_GB2312"/>
          <w:sz w:val="32"/>
          <w:szCs w:val="32"/>
        </w:rPr>
        <w:t>蓝钳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1AA5F628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3.5mm×140mm</w:t>
      </w:r>
      <w:r>
        <w:rPr>
          <w:rFonts w:hint="eastAsia" w:ascii="仿宋_GB2312" w:hAnsi="仿宋_GB2312" w:eastAsia="仿宋_GB2312" w:cs="仿宋_GB2312"/>
          <w:sz w:val="32"/>
          <w:szCs w:val="32"/>
        </w:rPr>
        <w:t>弯剪(左)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7FCE0D4B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3.5mm×140mm</w:t>
      </w:r>
      <w:r>
        <w:rPr>
          <w:rFonts w:hint="eastAsia" w:ascii="仿宋_GB2312" w:hAnsi="仿宋_GB2312" w:eastAsia="仿宋_GB2312" w:cs="仿宋_GB2312"/>
          <w:sz w:val="32"/>
          <w:szCs w:val="32"/>
        </w:rPr>
        <w:t>弯剪(右)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7844570C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4mm×150mm</w:t>
      </w:r>
      <w:r>
        <w:rPr>
          <w:rFonts w:hint="eastAsia" w:ascii="仿宋_GB2312" w:hAnsi="仿宋_GB2312" w:eastAsia="仿宋_GB2312" w:cs="仿宋_GB2312"/>
          <w:sz w:val="32"/>
          <w:szCs w:val="32"/>
        </w:rPr>
        <w:t>直剪(月牙)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1把</w:t>
      </w:r>
    </w:p>
    <w:p w14:paraId="70686ACF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3mm </w:t>
      </w:r>
      <w:r>
        <w:rPr>
          <w:rFonts w:hint="eastAsia" w:ascii="仿宋_GB2312" w:hAnsi="仿宋_GB2312" w:eastAsia="仿宋_GB2312" w:cs="仿宋_GB2312"/>
          <w:sz w:val="32"/>
          <w:szCs w:val="32"/>
        </w:rPr>
        <w:t>直角探针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75DD42C4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5mm</w:t>
      </w:r>
      <w:r>
        <w:rPr>
          <w:rFonts w:hint="eastAsia" w:ascii="仿宋_GB2312" w:hAnsi="仿宋_GB2312" w:eastAsia="仿宋_GB2312" w:cs="仿宋_GB2312"/>
          <w:sz w:val="32"/>
          <w:szCs w:val="32"/>
        </w:rPr>
        <w:t>直角探针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5B299353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3mm×105mm</w:t>
      </w:r>
      <w:r>
        <w:rPr>
          <w:rFonts w:hint="eastAsia" w:ascii="仿宋_GB2312" w:hAnsi="仿宋_GB2312" w:eastAsia="仿宋_GB2312" w:cs="仿宋_GB2312"/>
          <w:sz w:val="32"/>
          <w:szCs w:val="32"/>
        </w:rPr>
        <w:t>拉刀(钩状)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5FA4FBE2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3mm×105mm</w:t>
      </w:r>
      <w:r>
        <w:rPr>
          <w:rFonts w:hint="eastAsia" w:ascii="仿宋_GB2312" w:hAnsi="仿宋_GB2312" w:eastAsia="仿宋_GB2312" w:cs="仿宋_GB2312"/>
          <w:sz w:val="32"/>
          <w:szCs w:val="32"/>
        </w:rPr>
        <w:t>拉刀(反向)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7ADC8993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3mm×105mm</w:t>
      </w:r>
      <w:r>
        <w:rPr>
          <w:rFonts w:hint="eastAsia" w:ascii="仿宋_GB2312" w:hAnsi="仿宋_GB2312" w:eastAsia="仿宋_GB2312" w:cs="仿宋_GB2312"/>
          <w:sz w:val="32"/>
          <w:szCs w:val="32"/>
        </w:rPr>
        <w:t>铲刀(直状)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1把</w:t>
      </w:r>
    </w:p>
    <w:p w14:paraId="56191390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3mm×105mm</w:t>
      </w:r>
      <w:r>
        <w:rPr>
          <w:rFonts w:hint="eastAsia" w:ascii="仿宋_GB2312" w:hAnsi="仿宋_GB2312" w:eastAsia="仿宋_GB2312" w:cs="仿宋_GB2312"/>
          <w:sz w:val="32"/>
          <w:szCs w:val="32"/>
        </w:rPr>
        <w:t>切刀(半月板)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22286FC4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3mm×105mm</w:t>
      </w:r>
      <w:r>
        <w:rPr>
          <w:rFonts w:hint="eastAsia" w:ascii="仿宋_GB2312" w:hAnsi="仿宋_GB2312" w:eastAsia="仿宋_GB2312" w:cs="仿宋_GB2312"/>
          <w:sz w:val="32"/>
          <w:szCs w:val="32"/>
        </w:rPr>
        <w:t>异形刀(玫瑰花型)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0DA0C6B9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3mm×105mm</w:t>
      </w:r>
      <w:r>
        <w:rPr>
          <w:rFonts w:hint="eastAsia" w:ascii="仿宋_GB2312" w:hAnsi="仿宋_GB2312" w:eastAsia="仿宋_GB2312" w:cs="仿宋_GB2312"/>
          <w:sz w:val="32"/>
          <w:szCs w:val="32"/>
        </w:rPr>
        <w:t>异形刀(半圆状)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1把</w:t>
      </w:r>
    </w:p>
    <w:p w14:paraId="44A7F253">
      <w:pPr>
        <w:pStyle w:val="7"/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3mm×105mm</w:t>
      </w:r>
      <w:r>
        <w:rPr>
          <w:rFonts w:hint="eastAsia" w:ascii="仿宋_GB2312" w:hAnsi="仿宋_GB2312" w:eastAsia="仿宋_GB2312" w:cs="仿宋_GB2312"/>
          <w:sz w:val="32"/>
          <w:szCs w:val="32"/>
        </w:rPr>
        <w:t>刮匙(中空)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1把</w:t>
      </w:r>
    </w:p>
    <w:p w14:paraId="5A308389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  <w:lang w:val="en-US" w:eastAsia="zh-CN"/>
        </w:rPr>
        <w:t>四、肩</w:t>
      </w:r>
      <w:r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</w:rPr>
        <w:t>关节手术器械</w:t>
      </w:r>
    </w:p>
    <w:p w14:paraId="7BA8135A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肩</w:t>
      </w:r>
      <w:r>
        <w:rPr>
          <w:rFonts w:hint="eastAsia" w:ascii="仿宋_GB2312" w:hAnsi="仿宋_GB2312" w:eastAsia="仿宋_GB2312" w:cs="仿宋_GB2312"/>
          <w:sz w:val="32"/>
          <w:szCs w:val="32"/>
        </w:rPr>
        <w:t>关节手术器械能实现关节镜下修复等手术；</w:t>
      </w:r>
    </w:p>
    <w:p w14:paraId="0D599E7A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.配备器械消毒盒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97F2D5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以下器械均可高温高压消毒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83B9E7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3.1.推结器  1把</w:t>
      </w:r>
    </w:p>
    <w:p w14:paraId="6DBE25B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3.2.缝合钩（直）  1把</w:t>
      </w:r>
    </w:p>
    <w:p w14:paraId="0BE4EA6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3.3缝合钩（左偏）  1把</w:t>
      </w:r>
    </w:p>
    <w:p w14:paraId="2C3ACAE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3.4缝合钩（右偏）  1把</w:t>
      </w:r>
    </w:p>
    <w:p w14:paraId="4C08F4B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3.5交换棒  1把</w:t>
      </w:r>
    </w:p>
    <w:p w14:paraId="72E3C658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pacing w:line="560" w:lineRule="atLeast"/>
        <w:ind w:firstLine="640" w:firstLineChars="200"/>
        <w:textAlignment w:val="auto"/>
        <w:rPr>
          <w:sz w:val="32"/>
          <w:szCs w:val="32"/>
        </w:rPr>
      </w:pPr>
    </w:p>
    <w:sectPr>
      <w:headerReference r:id="rId5" w:type="first"/>
      <w:headerReference r:id="rId3" w:type="default"/>
      <w:headerReference r:id="rId4" w:type="even"/>
      <w:pgSz w:w="11907" w:h="16839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F91F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AA564">
    <w:r>
      <w:pict>
        <v:shape id="WordPictureWatermark1025" o:spid="_x0000_s4099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69A65">
    <w:r>
      <w:pict>
        <v:shape id="WordPictureWatermark1027" o:spid="_x0000_s4097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7D7E01"/>
    <w:multiLevelType w:val="multilevel"/>
    <w:tmpl w:val="CA7D7E0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jc5NzMyY2FiYWY4MzIxMGE3ZjRjYmRkYTY1ZjkifQ=="/>
  </w:docVars>
  <w:rsids>
    <w:rsidRoot w:val="00000000"/>
    <w:rsid w:val="01E925F2"/>
    <w:rsid w:val="031418F0"/>
    <w:rsid w:val="038C112E"/>
    <w:rsid w:val="039842CF"/>
    <w:rsid w:val="040E7907"/>
    <w:rsid w:val="04536448"/>
    <w:rsid w:val="04910D1F"/>
    <w:rsid w:val="05AD532C"/>
    <w:rsid w:val="06DE46EF"/>
    <w:rsid w:val="09065F23"/>
    <w:rsid w:val="0C087B18"/>
    <w:rsid w:val="0CB409ED"/>
    <w:rsid w:val="0EE02FCE"/>
    <w:rsid w:val="146A5814"/>
    <w:rsid w:val="162C6AF9"/>
    <w:rsid w:val="17E4768B"/>
    <w:rsid w:val="18441ED8"/>
    <w:rsid w:val="18CE20EA"/>
    <w:rsid w:val="1D1D115D"/>
    <w:rsid w:val="1F130856"/>
    <w:rsid w:val="20B97FD9"/>
    <w:rsid w:val="22901012"/>
    <w:rsid w:val="251F61A7"/>
    <w:rsid w:val="27631BE7"/>
    <w:rsid w:val="27EE3C0E"/>
    <w:rsid w:val="28CD1A76"/>
    <w:rsid w:val="28F96D0F"/>
    <w:rsid w:val="2D452523"/>
    <w:rsid w:val="2F3D0AF5"/>
    <w:rsid w:val="303348B4"/>
    <w:rsid w:val="31AA504A"/>
    <w:rsid w:val="325B4596"/>
    <w:rsid w:val="34605501"/>
    <w:rsid w:val="360C16D2"/>
    <w:rsid w:val="386D560E"/>
    <w:rsid w:val="3ABB02C8"/>
    <w:rsid w:val="3B5F0C53"/>
    <w:rsid w:val="3DF24001"/>
    <w:rsid w:val="42C700D1"/>
    <w:rsid w:val="44E977E0"/>
    <w:rsid w:val="47346BA4"/>
    <w:rsid w:val="47EA3F9B"/>
    <w:rsid w:val="47F05B37"/>
    <w:rsid w:val="483625B5"/>
    <w:rsid w:val="4B835265"/>
    <w:rsid w:val="4D7367E0"/>
    <w:rsid w:val="4FB530E0"/>
    <w:rsid w:val="508553E7"/>
    <w:rsid w:val="54297BF9"/>
    <w:rsid w:val="56A5007F"/>
    <w:rsid w:val="5C841E70"/>
    <w:rsid w:val="696A3312"/>
    <w:rsid w:val="6B42775E"/>
    <w:rsid w:val="72F84F0E"/>
    <w:rsid w:val="737C78ED"/>
    <w:rsid w:val="739E19EB"/>
    <w:rsid w:val="74A25132"/>
    <w:rsid w:val="75330480"/>
    <w:rsid w:val="79C30024"/>
    <w:rsid w:val="7D006E99"/>
    <w:rsid w:val="7F201A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1226</Words>
  <Characters>1461</Characters>
  <TotalTime>17</TotalTime>
  <ScaleCrop>false</ScaleCrop>
  <LinksUpToDate>false</LinksUpToDate>
  <CharactersWithSpaces>1552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2026-07-03T15:38:00Z</dcterms:created>
  <dc:creator>13765580762</dc:creator>
  <cp:lastModifiedBy>正在输入...</cp:lastModifiedBy>
  <cp:lastPrinted>2026-07-12T03:37:00Z</cp:lastPrinted>
  <dcterms:modified xsi:type="dcterms:W3CDTF">2026-08-05T01:17:05Z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F384A8E1D71141849382C572B150D61A_12</vt:lpwstr>
  </property>
  <property fmtid="{D5CDD505-2E9C-101B-9397-08002B2CF9AE}" pid="4" name="KSOTemplateDocerSaveRecord">
    <vt:lpwstr>eyJoZGlkIjoiMTFkY2YzZTQ3NjQ1NTkzNmNhMGZkZjIxNTQ0MDhlZTIiLCJ1c2VySWQiOiI0NTA5MDAwNzAifQ==</vt:lpwstr>
  </property>
</Properties>
</file>